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E0" w:rsidRPr="008032E0" w:rsidRDefault="008032E0" w:rsidP="008032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E0">
        <w:rPr>
          <w:rFonts w:ascii="Times New Roman" w:hAnsi="Times New Roman" w:cs="Times New Roman"/>
          <w:b/>
          <w:sz w:val="24"/>
          <w:szCs w:val="24"/>
        </w:rPr>
        <w:t xml:space="preserve">Projekt „Profesjonalny START” </w:t>
      </w:r>
    </w:p>
    <w:p w:rsidR="008032E0" w:rsidRPr="008032E0" w:rsidRDefault="008032E0" w:rsidP="005C6C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E0">
        <w:rPr>
          <w:rFonts w:ascii="Times New Roman" w:hAnsi="Times New Roman" w:cs="Times New Roman"/>
          <w:sz w:val="24"/>
          <w:szCs w:val="24"/>
        </w:rPr>
        <w:t>Przystąpiliśmy do realizacji projektu</w:t>
      </w:r>
      <w:r w:rsidRPr="0080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2E0">
        <w:rPr>
          <w:rFonts w:ascii="Times New Roman" w:hAnsi="Times New Roman" w:cs="Times New Roman"/>
          <w:sz w:val="24"/>
          <w:szCs w:val="24"/>
        </w:rPr>
        <w:t>Regionalnego Programu Operacyjnego Województwa Dolnośląskiego na lata 2014-2020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8032E0">
        <w:rPr>
          <w:rFonts w:ascii="Times New Roman" w:hAnsi="Times New Roman" w:cs="Times New Roman"/>
          <w:sz w:val="24"/>
          <w:szCs w:val="24"/>
        </w:rPr>
        <w:t>ś priorytetowa: 10 Edukacja</w:t>
      </w:r>
      <w:r>
        <w:rPr>
          <w:rFonts w:ascii="Times New Roman" w:hAnsi="Times New Roman" w:cs="Times New Roman"/>
          <w:sz w:val="24"/>
          <w:szCs w:val="24"/>
        </w:rPr>
        <w:t xml:space="preserve">. Działanie: </w:t>
      </w:r>
      <w:r w:rsidRPr="008032E0">
        <w:rPr>
          <w:rFonts w:ascii="Times New Roman" w:hAnsi="Times New Roman" w:cs="Times New Roman"/>
          <w:sz w:val="24"/>
          <w:szCs w:val="24"/>
        </w:rPr>
        <w:t>10.4 Dostosowanie systemów kształcenia i szkolenia zawodowego do potrzeb rynku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032E0">
        <w:rPr>
          <w:rFonts w:ascii="Times New Roman" w:hAnsi="Times New Roman" w:cs="Times New Roman"/>
          <w:sz w:val="24"/>
          <w:szCs w:val="24"/>
        </w:rPr>
        <w:t>oddziałanie</w:t>
      </w:r>
      <w:proofErr w:type="spellEnd"/>
      <w:r w:rsidRPr="008032E0">
        <w:rPr>
          <w:rFonts w:ascii="Times New Roman" w:hAnsi="Times New Roman" w:cs="Times New Roman"/>
          <w:sz w:val="24"/>
          <w:szCs w:val="24"/>
        </w:rPr>
        <w:t>: 10.4.1 Dostosowanie systemów kształcenia i szkolenia zawodowego do potrzeb rynku pracy – konkursy horyzontalne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2E0" w:rsidRDefault="008032E0" w:rsidP="005C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E0">
        <w:rPr>
          <w:rFonts w:ascii="Times New Roman" w:hAnsi="Times New Roman" w:cs="Times New Roman"/>
          <w:sz w:val="24"/>
          <w:szCs w:val="24"/>
        </w:rPr>
        <w:t>Projekt „Profesjonalny START” ma na celu podniesienie kompetencji zawodowych 300 uczennic i uczniów z trzech placówek prowadzących kształcenie zawodowe, dla których organem prowadzącym jest Samorząd Województwa Dolnośląskiego:</w:t>
      </w:r>
    </w:p>
    <w:p w:rsidR="005C6CA4" w:rsidRPr="005C6CA4" w:rsidRDefault="005C6CA4" w:rsidP="005C6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Dolnośląskiego Zespołu Szkół w Karpaczu,</w:t>
      </w:r>
    </w:p>
    <w:p w:rsidR="005C6CA4" w:rsidRPr="005C6CA4" w:rsidRDefault="005C6CA4" w:rsidP="005C6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Dolnośląskiego Zespołu Szkół w Lubinie,</w:t>
      </w:r>
    </w:p>
    <w:p w:rsidR="005C6CA4" w:rsidRPr="005C6CA4" w:rsidRDefault="005C6CA4" w:rsidP="005C6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Dolnośląskiego Zespołu Szkół w Świdnicy.</w:t>
      </w:r>
    </w:p>
    <w:p w:rsidR="005C6CA4" w:rsidRDefault="005C6CA4" w:rsidP="005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CA4" w:rsidRPr="005C6CA4" w:rsidRDefault="005C6CA4" w:rsidP="005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główny zostanie osiągnięty poprzez realizację następujących zadań:</w:t>
      </w:r>
    </w:p>
    <w:p w:rsidR="005C6CA4" w:rsidRPr="005C6CA4" w:rsidRDefault="005C6CA4" w:rsidP="005C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staży zawodowych u przedsiębiorców,</w:t>
      </w:r>
    </w:p>
    <w:p w:rsidR="005C6CA4" w:rsidRPr="005C6CA4" w:rsidRDefault="005C6CA4" w:rsidP="005C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zajęć dodatkowych i egzaminów próbnych przygotowujących do egzaminów zawodowych,</w:t>
      </w:r>
    </w:p>
    <w:p w:rsidR="005C6CA4" w:rsidRPr="005C6CA4" w:rsidRDefault="005C6CA4" w:rsidP="005C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kursów podnoszących kompetencje zawodowe uczniów,</w:t>
      </w:r>
    </w:p>
    <w:p w:rsidR="005C6CA4" w:rsidRPr="005C6CA4" w:rsidRDefault="005C6CA4" w:rsidP="005C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doposażenie bazy dydaktycznej szkół biorących udział w projekcie.</w:t>
      </w:r>
    </w:p>
    <w:p w:rsidR="005C6CA4" w:rsidRPr="005C6CA4" w:rsidRDefault="005C6CA4" w:rsidP="005C6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A4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celu głównego przyczyni się wprost do realizacji wybranego celu szczegółowego osi priorytetowej: „Zwiększenie szans na zatrudnienie uczniów kształcenia i szkolenia zawodowego, w szczególności poprzez poprawę efektywności kształcenia zawodowego”. W wyniku organizacji zajęć dodatkowych z przedmiotów zawodowych, egzaminów próbnych zawodowych oraz kursów kompetencyjnych wzrośnie poziom wiedzy zawodowej uczniów biorących udział projekcie, a tym samym zwiększą się ich szanse na zdobycie zatrudnienia. Efekt tych działań zostanie wzmocniony przez organizację staży zawodowych – dzięki nim uczniowie nawiążą bezpośredni kontakt z potencjalnymi pracodawcami i będą mieli okazję do sprawdzenia swoich umiejętności oraz do nabycia nowych w warunkach maksymalnie zbliżonych do panujących na rynku pracy w sektorze danej branży. Na trwałą poprawę efektywności kształcenia zawodowego w placówkach szkolnych objętych wsparciem wpłynie też doposażenie ich bazy szkoleniowej wykorzystywanej w nauczaniu praktycznym.</w:t>
      </w:r>
    </w:p>
    <w:p w:rsidR="005C6CA4" w:rsidRPr="008032E0" w:rsidRDefault="005C6CA4" w:rsidP="005C6C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2E0" w:rsidRPr="008032E0" w:rsidRDefault="008032E0" w:rsidP="005C6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32E0" w:rsidRPr="008032E0" w:rsidSect="000A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1AF4"/>
    <w:multiLevelType w:val="multilevel"/>
    <w:tmpl w:val="A1F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51981"/>
    <w:multiLevelType w:val="multilevel"/>
    <w:tmpl w:val="3008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032E0"/>
    <w:rsid w:val="000A4219"/>
    <w:rsid w:val="005C6CA4"/>
    <w:rsid w:val="0080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EwaKubus</dc:creator>
  <cp:lastModifiedBy>EwaKubus</cp:lastModifiedBy>
  <cp:revision>3</cp:revision>
  <dcterms:created xsi:type="dcterms:W3CDTF">2021-07-08T18:37:00Z</dcterms:created>
  <dcterms:modified xsi:type="dcterms:W3CDTF">2021-07-08T18:47:00Z</dcterms:modified>
</cp:coreProperties>
</file>